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right" w:tblpY="-345"/>
        <w:tblW w:w="3791" w:type="dxa"/>
        <w:tblLook w:val="04A0" w:firstRow="1" w:lastRow="0" w:firstColumn="1" w:lastColumn="0" w:noHBand="0" w:noVBand="1"/>
      </w:tblPr>
      <w:tblGrid>
        <w:gridCol w:w="3791"/>
      </w:tblGrid>
      <w:tr w:rsidR="00587C71" w:rsidTr="0029610A">
        <w:trPr>
          <w:trHeight w:val="198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587C71" w:rsidRPr="00587C71" w:rsidRDefault="00587C71" w:rsidP="002961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87C71" w:rsidRPr="00587C71" w:rsidRDefault="00587C71" w:rsidP="002961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87C71" w:rsidRPr="00587C71" w:rsidRDefault="00587C71" w:rsidP="002961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587C71" w:rsidRPr="00587C71" w:rsidRDefault="0029610A" w:rsidP="002961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87C71"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Чебоксары</w:t>
            </w:r>
          </w:p>
          <w:p w:rsidR="0029610A" w:rsidRDefault="00587C71" w:rsidP="00587C71">
            <w:pPr>
              <w:ind w:left="-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О.Б.Бирюков</w:t>
            </w:r>
            <w:proofErr w:type="spellEnd"/>
          </w:p>
          <w:p w:rsidR="00587C71" w:rsidRPr="00587C71" w:rsidRDefault="00587C71" w:rsidP="0029610A">
            <w:pPr>
              <w:ind w:left="-52"/>
              <w:rPr>
                <w:bCs/>
                <w:color w:val="000000"/>
                <w:spacing w:val="-4"/>
                <w:sz w:val="26"/>
                <w:szCs w:val="26"/>
              </w:rPr>
            </w:pPr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«__» _______</w:t>
            </w:r>
            <w:r w:rsidR="0029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87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2013 г.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br/>
            </w:r>
          </w:p>
        </w:tc>
      </w:tr>
    </w:tbl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7C71" w:rsidRDefault="00587C7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03E1" w:rsidRPr="00D003E1" w:rsidRDefault="00D003E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003E1" w:rsidRPr="00D003E1" w:rsidRDefault="00D003E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конкурса «От всей души мы поздравляем»</w:t>
      </w:r>
    </w:p>
    <w:p w:rsidR="00D003E1" w:rsidRPr="00D003E1" w:rsidRDefault="00D003E1" w:rsidP="00D0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b/>
          <w:sz w:val="28"/>
          <w:szCs w:val="28"/>
          <w:lang w:eastAsia="ru-RU"/>
        </w:rPr>
        <w:t>на лучшее виртуальное поздравление с Новым годом с фотографиями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3E1" w:rsidRDefault="00D003E1" w:rsidP="00D003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Цели и задачи.</w:t>
      </w:r>
    </w:p>
    <w:p w:rsidR="00D003E1" w:rsidRPr="00D003E1" w:rsidRDefault="00D003E1" w:rsidP="00D003E1">
      <w:pPr>
        <w:pStyle w:val="a3"/>
        <w:ind w:left="9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3E1" w:rsidRPr="0029610A" w:rsidRDefault="00D003E1" w:rsidP="0029610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Основной целью районного конкурса  «От всей души мы поздравляем»  (далее конкурс) является подготовка красочного и оригинального поздравления с Новым 201</w:t>
      </w:r>
      <w:r w:rsidR="002961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1.2. Задачи: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стимулирование  жителей Калининского района г. Чебоксары к яркому поздравлению с Новым 201</w:t>
      </w:r>
      <w:r w:rsidR="002961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годом;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 потенциала населения;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популяризация различных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 направлений творчества.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3E1" w:rsidRDefault="00D003E1" w:rsidP="00D003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конкурса.</w:t>
      </w:r>
    </w:p>
    <w:p w:rsidR="00D003E1" w:rsidRPr="00D003E1" w:rsidRDefault="00D003E1" w:rsidP="00D003E1">
      <w:pPr>
        <w:pStyle w:val="a3"/>
        <w:ind w:left="9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2.1. Районный конкурс  проводится с 0</w:t>
      </w:r>
      <w:r w:rsidR="0029610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   по </w:t>
      </w:r>
      <w:r w:rsidR="0029610A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2012 г.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2.2. Участниками конкурса могут стать жители (частные лица), предприятия и организации, учебные заведения, расположенные  на территории Калининского района г. Чебоксары.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2.3. В конкурсе могут быть представлены различные варианты оформления виртуальных поздравлений с фотографиями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видеоматериалами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>. Для красочности могут быть использованы популярные программы редактирования графических изображений.</w:t>
      </w:r>
    </w:p>
    <w:p w:rsidR="00D003E1" w:rsidRPr="00E77902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2.4. Коллектив (либо частное лицо) – участник конкурса подает в администрацию Калининского района г. Чебоксары заявку об участии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1) 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bookmarkStart w:id="0" w:name="_GoBack"/>
      <w:bookmarkEnd w:id="0"/>
      <w:r w:rsidR="00BD534D">
        <w:rPr>
          <w:rFonts w:ascii="Times New Roman" w:hAnsi="Times New Roman" w:cs="Times New Roman"/>
          <w:sz w:val="28"/>
          <w:szCs w:val="28"/>
          <w:lang w:eastAsia="ru-RU"/>
        </w:rPr>
        <w:t xml:space="preserve">местно с виртуальным поздравлением </w:t>
      </w:r>
      <w:r w:rsidR="00BD534D" w:rsidRPr="00D003E1">
        <w:rPr>
          <w:rFonts w:ascii="Times New Roman" w:hAnsi="Times New Roman" w:cs="Times New Roman"/>
          <w:sz w:val="28"/>
          <w:szCs w:val="28"/>
          <w:lang w:eastAsia="ru-RU"/>
        </w:rPr>
        <w:t>до 2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D534D"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дек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абря 2013 года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а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: г. Чебоксары, ул. 50-лет Октября, д.10 «а», </w:t>
      </w:r>
      <w:proofErr w:type="spellStart"/>
      <w:r w:rsidRPr="00D003E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003E1">
        <w:rPr>
          <w:rFonts w:ascii="Times New Roman" w:hAnsi="Times New Roman" w:cs="Times New Roman"/>
          <w:sz w:val="28"/>
          <w:szCs w:val="28"/>
          <w:lang w:eastAsia="ru-RU"/>
        </w:rPr>
        <w:t>. 113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почт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003E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press</w:t>
      </w:r>
      <w:r w:rsidRPr="00D003E1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D003E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kalin</w:t>
      </w:r>
      <w:proofErr w:type="spellEnd"/>
      <w:r w:rsidRPr="00D003E1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D003E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cap</w:t>
      </w:r>
      <w:r w:rsidRPr="00D003E1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003E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23-44-24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2.5. Критерии оценки: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креативность и оригинальность;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художественный уровень оформления;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применение технических средств редактирования;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  учет новогодней тематики;</w:t>
      </w:r>
    </w:p>
    <w:p w:rsid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общее впечатление.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2.6. Основные номинации конкурса: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«Самое крас</w:t>
      </w:r>
      <w:r w:rsidR="00E77902">
        <w:rPr>
          <w:rFonts w:ascii="Times New Roman" w:hAnsi="Times New Roman" w:cs="Times New Roman"/>
          <w:sz w:val="28"/>
          <w:szCs w:val="28"/>
          <w:lang w:eastAsia="ru-RU"/>
        </w:rPr>
        <w:t>очное виртуальное поздравление»;</w:t>
      </w:r>
    </w:p>
    <w:p w:rsid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  «Самое оригина</w:t>
      </w:r>
      <w:r w:rsidR="00E77902">
        <w:rPr>
          <w:rFonts w:ascii="Times New Roman" w:hAnsi="Times New Roman" w:cs="Times New Roman"/>
          <w:sz w:val="28"/>
          <w:szCs w:val="28"/>
          <w:lang w:eastAsia="ru-RU"/>
        </w:rPr>
        <w:t>льное виртуальное поздравление»;</w:t>
      </w:r>
    </w:p>
    <w:p w:rsidR="00D003E1" w:rsidRPr="00D003E1" w:rsidRDefault="00E77902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7902">
        <w:rPr>
          <w:rFonts w:ascii="Times New Roman" w:hAnsi="Times New Roman" w:cs="Times New Roman"/>
          <w:sz w:val="28"/>
          <w:szCs w:val="28"/>
          <w:lang w:eastAsia="ru-RU"/>
        </w:rPr>
        <w:t>«Самое красивое виртуальное видеопоздравление»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2.7. Подведение итогов конкурса и чествование победителей состоится в трех категориях участников: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предприятия и организации района;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учебные учреждения района;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- частные лица (жители района).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Заседание конкурсной комиссии состоится 2</w:t>
      </w:r>
      <w:r w:rsidR="006F5F1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F5F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3E1" w:rsidRPr="0029610A" w:rsidRDefault="00D003E1" w:rsidP="00296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1.     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Захарова В.А. – заместитель</w:t>
      </w:r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Калининского района г. Чебоксары, председатель;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proofErr w:type="spellStart"/>
      <w:r w:rsidRPr="00D003E1">
        <w:rPr>
          <w:rFonts w:ascii="Times New Roman" w:hAnsi="Times New Roman" w:cs="Times New Roman"/>
          <w:sz w:val="28"/>
          <w:szCs w:val="28"/>
          <w:lang w:eastAsia="ru-RU"/>
        </w:rPr>
        <w:t>Чепрасова</w:t>
      </w:r>
      <w:proofErr w:type="spellEnd"/>
      <w:r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О.В. – начальник отдела по взаимодействию с общественными объединениями и организационной работы администрации Калининского района г. Чебоксары, зам. председателя;</w:t>
      </w:r>
    </w:p>
    <w:p w:rsidR="00BD534D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Гордеева Е.Г.</w:t>
      </w:r>
      <w:r w:rsidR="00BD534D"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– гл. специалис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т-эксперт – пресс-</w:t>
      </w:r>
      <w:r w:rsidR="00BD534D" w:rsidRPr="00D003E1">
        <w:rPr>
          <w:rFonts w:ascii="Times New Roman" w:hAnsi="Times New Roman" w:cs="Times New Roman"/>
          <w:sz w:val="28"/>
          <w:szCs w:val="28"/>
          <w:lang w:eastAsia="ru-RU"/>
        </w:rPr>
        <w:t>секретарь сектора информатизации администрации Калининского района г. Чебоксары</w:t>
      </w:r>
      <w:r w:rsidR="00BD534D">
        <w:rPr>
          <w:rFonts w:ascii="Times New Roman" w:hAnsi="Times New Roman" w:cs="Times New Roman"/>
          <w:sz w:val="28"/>
          <w:szCs w:val="28"/>
          <w:lang w:eastAsia="ru-RU"/>
        </w:rPr>
        <w:t>, секретарь;</w:t>
      </w:r>
    </w:p>
    <w:p w:rsidR="00D003E1" w:rsidRPr="00D003E1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003E1" w:rsidRPr="00D003E1">
        <w:rPr>
          <w:rFonts w:ascii="Times New Roman" w:hAnsi="Times New Roman" w:cs="Times New Roman"/>
          <w:sz w:val="28"/>
          <w:szCs w:val="28"/>
          <w:lang w:eastAsia="ru-RU"/>
        </w:rPr>
        <w:t>Семенов И.Н. – зав</w:t>
      </w:r>
      <w:r w:rsidR="00D003E1">
        <w:rPr>
          <w:rFonts w:ascii="Times New Roman" w:hAnsi="Times New Roman" w:cs="Times New Roman"/>
          <w:sz w:val="28"/>
          <w:szCs w:val="28"/>
          <w:lang w:eastAsia="ru-RU"/>
        </w:rPr>
        <w:t>едующий</w:t>
      </w:r>
      <w:r w:rsidR="00D003E1"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сектором информатизации администрации Калининского района г. Чебоксары;</w:t>
      </w:r>
    </w:p>
    <w:p w:rsidR="00D003E1" w:rsidRPr="00D003E1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03E1" w:rsidRPr="00D003E1">
        <w:rPr>
          <w:rFonts w:ascii="Times New Roman" w:hAnsi="Times New Roman" w:cs="Times New Roman"/>
          <w:sz w:val="28"/>
          <w:szCs w:val="28"/>
          <w:lang w:eastAsia="ru-RU"/>
        </w:rPr>
        <w:t>.     </w:t>
      </w:r>
      <w:proofErr w:type="spellStart"/>
      <w:r w:rsidR="00D003E1" w:rsidRPr="00D003E1">
        <w:rPr>
          <w:rFonts w:ascii="Times New Roman" w:hAnsi="Times New Roman" w:cs="Times New Roman"/>
          <w:sz w:val="28"/>
          <w:szCs w:val="28"/>
          <w:lang w:eastAsia="ru-RU"/>
        </w:rPr>
        <w:t>Кушникова</w:t>
      </w:r>
      <w:proofErr w:type="spellEnd"/>
      <w:r w:rsidR="00D003E1" w:rsidRPr="00D003E1">
        <w:rPr>
          <w:rFonts w:ascii="Times New Roman" w:hAnsi="Times New Roman" w:cs="Times New Roman"/>
          <w:sz w:val="28"/>
          <w:szCs w:val="28"/>
          <w:lang w:eastAsia="ru-RU"/>
        </w:rPr>
        <w:t xml:space="preserve"> Л.В. – гл. специалист – эксперт по культуре отдела по взаимодействию с общественными объединениями и организационной работы администрации Калининского района г. Чебоксары;</w:t>
      </w:r>
    </w:p>
    <w:p w:rsid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Условия и результаты конкурса будут размещены на сайте администрации Калининского района г. Чебоксары.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3E1" w:rsidRPr="00D003E1" w:rsidRDefault="00D003E1" w:rsidP="00D003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4. Поощрение и награждение победителей.</w:t>
      </w:r>
    </w:p>
    <w:p w:rsidR="00D003E1" w:rsidRP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3E1" w:rsidRDefault="00D003E1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3E1">
        <w:rPr>
          <w:rFonts w:ascii="Times New Roman" w:hAnsi="Times New Roman" w:cs="Times New Roman"/>
          <w:sz w:val="28"/>
          <w:szCs w:val="28"/>
          <w:lang w:eastAsia="ru-RU"/>
        </w:rPr>
        <w:t>4.1. Победители конкурса, занявшие первое, второе и третье места в каждой  номинации конкурса награждаются Дипломами и благодарственными письмами администрации Калининского района г. Чебоксары и специальными призами, учрежденными районной конкурсной комиссией. Церемония награждения победителей будет производиться в торжественной обстановке.</w:t>
      </w: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4D" w:rsidRPr="00BD534D" w:rsidRDefault="00BD534D" w:rsidP="00BD534D">
      <w:pPr>
        <w:shd w:val="clear" w:color="auto" w:fill="F5F5F5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BD534D" w:rsidRPr="00BD534D" w:rsidRDefault="00BD534D" w:rsidP="00BD534D">
      <w:pPr>
        <w:shd w:val="clear" w:color="auto" w:fill="F5F5F5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D53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23"/>
        <w:gridCol w:w="1922"/>
        <w:gridCol w:w="1915"/>
        <w:gridCol w:w="2133"/>
      </w:tblGrid>
      <w:tr w:rsidR="00BD534D" w:rsidRPr="00D003E1" w:rsidTr="00BD534D">
        <w:trPr>
          <w:trHeight w:val="1298"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BD534D" w:rsidRDefault="00BD534D" w:rsidP="002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поздравления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BD534D" w:rsidRDefault="00BD534D" w:rsidP="002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BD534D" w:rsidRDefault="00BD534D" w:rsidP="002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участника 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BD534D" w:rsidRDefault="00BD534D" w:rsidP="002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Адрес, № телефона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характеристика</w:t>
            </w:r>
          </w:p>
        </w:tc>
      </w:tr>
      <w:tr w:rsidR="00BD534D" w:rsidRPr="00D003E1" w:rsidTr="00BD534D">
        <w:trPr>
          <w:trHeight w:val="680"/>
        </w:trPr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D" w:rsidRPr="00D003E1" w:rsidRDefault="00BD534D" w:rsidP="00271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534D" w:rsidRPr="00D003E1" w:rsidRDefault="00BD534D" w:rsidP="00BD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34D" w:rsidRPr="00D003E1" w:rsidRDefault="00BD534D" w:rsidP="00D003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D534D" w:rsidRPr="00D0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578"/>
    <w:multiLevelType w:val="multilevel"/>
    <w:tmpl w:val="44083BB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1"/>
    <w:rsid w:val="00062663"/>
    <w:rsid w:val="0029610A"/>
    <w:rsid w:val="0033727D"/>
    <w:rsid w:val="00587C71"/>
    <w:rsid w:val="006F5F13"/>
    <w:rsid w:val="00BD534D"/>
    <w:rsid w:val="00D003E1"/>
    <w:rsid w:val="00E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3E1"/>
  </w:style>
  <w:style w:type="paragraph" w:styleId="a3">
    <w:name w:val="No Spacing"/>
    <w:uiPriority w:val="1"/>
    <w:qFormat/>
    <w:rsid w:val="00D003E1"/>
    <w:pPr>
      <w:spacing w:after="0" w:line="240" w:lineRule="auto"/>
    </w:pPr>
  </w:style>
  <w:style w:type="table" w:styleId="a4">
    <w:name w:val="Table Grid"/>
    <w:basedOn w:val="a1"/>
    <w:uiPriority w:val="59"/>
    <w:rsid w:val="0058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3E1"/>
  </w:style>
  <w:style w:type="paragraph" w:styleId="a3">
    <w:name w:val="No Spacing"/>
    <w:uiPriority w:val="1"/>
    <w:qFormat/>
    <w:rsid w:val="00D003E1"/>
    <w:pPr>
      <w:spacing w:after="0" w:line="240" w:lineRule="auto"/>
    </w:pPr>
  </w:style>
  <w:style w:type="table" w:styleId="a4">
    <w:name w:val="Table Grid"/>
    <w:basedOn w:val="a1"/>
    <w:uiPriority w:val="59"/>
    <w:rsid w:val="0058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А.И.</dc:creator>
  <cp:lastModifiedBy>Ильин А.И.</cp:lastModifiedBy>
  <cp:revision>5</cp:revision>
  <cp:lastPrinted>2013-12-05T07:02:00Z</cp:lastPrinted>
  <dcterms:created xsi:type="dcterms:W3CDTF">2013-11-27T04:14:00Z</dcterms:created>
  <dcterms:modified xsi:type="dcterms:W3CDTF">2013-12-05T07:06:00Z</dcterms:modified>
</cp:coreProperties>
</file>